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tbl>
      <w:tblPr>
        <w:tblW w:w="15452" w:type="dxa"/>
        <w:tblInd w:w="-7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3828"/>
        <w:gridCol w:w="3685"/>
        <w:gridCol w:w="3686"/>
        <w:gridCol w:w="4253"/>
      </w:tblGrid>
      <w:tr w:rsidR="00A93C07" w:rsidRPr="00B9569E" w:rsidTr="00B9569E">
        <w:tc>
          <w:tcPr>
            <w:tcW w:w="3828" w:type="dxa"/>
            <w:tcBorders>
              <w:top w:val="single" w:sz="12" w:space="0" w:color="auto"/>
              <w:bottom w:val="single" w:sz="12" w:space="0" w:color="auto"/>
            </w:tcBorders>
          </w:tcPr>
          <w:p w:rsidR="00A93C07" w:rsidRPr="007B6ABB" w:rsidRDefault="00A93C07" w:rsidP="00B9569E">
            <w:pPr>
              <w:pStyle w:val="Standard"/>
              <w:spacing w:after="0"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7B6ABB">
              <w:rPr>
                <w:rFonts w:cs="Calibri"/>
                <w:b/>
                <w:color w:val="FF0000"/>
                <w:sz w:val="32"/>
                <w:szCs w:val="32"/>
              </w:rPr>
              <w:t xml:space="preserve">Lundi </w:t>
            </w:r>
            <w:r w:rsidR="00E04FFD">
              <w:rPr>
                <w:rFonts w:cs="Calibri"/>
                <w:b/>
                <w:color w:val="FF0000"/>
                <w:sz w:val="32"/>
                <w:szCs w:val="32"/>
              </w:rPr>
              <w:t>15</w:t>
            </w:r>
            <w:r w:rsidR="00923FC0">
              <w:rPr>
                <w:rFonts w:cs="Calibri"/>
                <w:b/>
                <w:color w:val="FF0000"/>
                <w:sz w:val="32"/>
                <w:szCs w:val="32"/>
              </w:rPr>
              <w:t xml:space="preserve"> octobre</w:t>
            </w:r>
            <w:r w:rsidRPr="007B6ABB">
              <w:rPr>
                <w:rFonts w:cs="Calibri"/>
                <w:b/>
                <w:color w:val="FF0000"/>
                <w:sz w:val="32"/>
                <w:szCs w:val="32"/>
              </w:rPr>
              <w:t xml:space="preserve"> 2018</w:t>
            </w:r>
          </w:p>
        </w:tc>
        <w:tc>
          <w:tcPr>
            <w:tcW w:w="3685" w:type="dxa"/>
            <w:tcBorders>
              <w:top w:val="single" w:sz="12" w:space="0" w:color="auto"/>
              <w:bottom w:val="single" w:sz="12" w:space="0" w:color="auto"/>
            </w:tcBorders>
          </w:tcPr>
          <w:p w:rsidR="00A93C07" w:rsidRPr="007B6ABB" w:rsidRDefault="00A93C07" w:rsidP="00B9569E">
            <w:pPr>
              <w:pStyle w:val="Standard"/>
              <w:spacing w:after="0" w:line="240" w:lineRule="auto"/>
              <w:ind w:left="-272" w:firstLine="142"/>
              <w:jc w:val="center"/>
              <w:rPr>
                <w:rFonts w:cs="Calibri"/>
                <w:sz w:val="32"/>
                <w:szCs w:val="32"/>
              </w:rPr>
            </w:pPr>
            <w:r w:rsidRPr="007B6ABB">
              <w:rPr>
                <w:rFonts w:cs="Calibri"/>
                <w:b/>
                <w:color w:val="FF0000"/>
                <w:sz w:val="32"/>
                <w:szCs w:val="32"/>
              </w:rPr>
              <w:t xml:space="preserve">Mardi </w:t>
            </w:r>
            <w:r w:rsidR="00E04FFD">
              <w:rPr>
                <w:rFonts w:cs="Calibri"/>
                <w:b/>
                <w:color w:val="FF0000"/>
                <w:sz w:val="32"/>
                <w:szCs w:val="32"/>
              </w:rPr>
              <w:t>16</w:t>
            </w:r>
            <w:r w:rsidR="00923FC0">
              <w:rPr>
                <w:rFonts w:cs="Calibri"/>
                <w:b/>
                <w:color w:val="FF0000"/>
                <w:sz w:val="32"/>
                <w:szCs w:val="32"/>
              </w:rPr>
              <w:t xml:space="preserve"> octobre</w:t>
            </w:r>
            <w:r w:rsidRPr="007B6ABB">
              <w:rPr>
                <w:rFonts w:cs="Calibri"/>
                <w:b/>
                <w:color w:val="FF0000"/>
                <w:sz w:val="32"/>
                <w:szCs w:val="32"/>
              </w:rPr>
              <w:t xml:space="preserve"> 2018</w:t>
            </w:r>
          </w:p>
        </w:tc>
        <w:tc>
          <w:tcPr>
            <w:tcW w:w="3686" w:type="dxa"/>
            <w:tcBorders>
              <w:top w:val="single" w:sz="12" w:space="0" w:color="auto"/>
              <w:bottom w:val="single" w:sz="12" w:space="0" w:color="auto"/>
            </w:tcBorders>
          </w:tcPr>
          <w:p w:rsidR="00A93C07" w:rsidRPr="007B6ABB" w:rsidRDefault="00A93C07" w:rsidP="00B9569E">
            <w:pPr>
              <w:spacing w:after="0" w:line="240" w:lineRule="auto"/>
              <w:jc w:val="center"/>
              <w:rPr>
                <w:rFonts w:cs="Calibri"/>
                <w:b/>
                <w:color w:val="FF0000"/>
                <w:sz w:val="32"/>
                <w:szCs w:val="32"/>
              </w:rPr>
            </w:pPr>
            <w:r w:rsidRPr="007B6ABB">
              <w:rPr>
                <w:rFonts w:cs="Calibri"/>
                <w:b/>
                <w:color w:val="FF0000"/>
                <w:sz w:val="32"/>
                <w:szCs w:val="32"/>
              </w:rPr>
              <w:t xml:space="preserve">Jeudi </w:t>
            </w:r>
            <w:r w:rsidR="00E04FFD">
              <w:rPr>
                <w:rFonts w:cs="Calibri"/>
                <w:b/>
                <w:color w:val="FF0000"/>
                <w:sz w:val="32"/>
                <w:szCs w:val="32"/>
              </w:rPr>
              <w:t>18</w:t>
            </w:r>
            <w:r w:rsidR="001C5571">
              <w:rPr>
                <w:rFonts w:cs="Calibri"/>
                <w:b/>
                <w:color w:val="FF0000"/>
                <w:sz w:val="32"/>
                <w:szCs w:val="32"/>
              </w:rPr>
              <w:t xml:space="preserve"> </w:t>
            </w:r>
            <w:r w:rsidR="00923FC0">
              <w:rPr>
                <w:rFonts w:cs="Calibri"/>
                <w:b/>
                <w:color w:val="FF0000"/>
                <w:sz w:val="32"/>
                <w:szCs w:val="32"/>
              </w:rPr>
              <w:t>octobre</w:t>
            </w:r>
            <w:r w:rsidRPr="007B6ABB">
              <w:rPr>
                <w:rFonts w:cs="Calibri"/>
                <w:b/>
                <w:color w:val="FF0000"/>
                <w:sz w:val="32"/>
                <w:szCs w:val="32"/>
              </w:rPr>
              <w:t xml:space="preserve"> 2018</w:t>
            </w:r>
          </w:p>
        </w:tc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A93C07" w:rsidRPr="007B6ABB" w:rsidRDefault="00A93C07" w:rsidP="00B9569E">
            <w:pPr>
              <w:spacing w:after="0" w:line="240" w:lineRule="auto"/>
              <w:jc w:val="center"/>
              <w:rPr>
                <w:rFonts w:cs="Calibri"/>
                <w:b/>
                <w:color w:val="FF0000"/>
                <w:sz w:val="32"/>
                <w:szCs w:val="32"/>
              </w:rPr>
            </w:pPr>
            <w:r>
              <w:rPr>
                <w:rFonts w:cs="Calibri"/>
                <w:b/>
                <w:color w:val="FF0000"/>
                <w:sz w:val="32"/>
                <w:szCs w:val="32"/>
              </w:rPr>
              <w:t xml:space="preserve">Vendredi </w:t>
            </w:r>
            <w:r w:rsidR="001C5571">
              <w:rPr>
                <w:rFonts w:cs="Calibri"/>
                <w:b/>
                <w:color w:val="FF0000"/>
                <w:sz w:val="32"/>
                <w:szCs w:val="32"/>
              </w:rPr>
              <w:t>1</w:t>
            </w:r>
            <w:r w:rsidR="00E04FFD">
              <w:rPr>
                <w:rFonts w:cs="Calibri"/>
                <w:b/>
                <w:color w:val="FF0000"/>
                <w:sz w:val="32"/>
                <w:szCs w:val="32"/>
              </w:rPr>
              <w:t>9</w:t>
            </w:r>
            <w:r w:rsidR="00923FC0">
              <w:rPr>
                <w:rFonts w:cs="Calibri"/>
                <w:b/>
                <w:color w:val="FF0000"/>
                <w:sz w:val="32"/>
                <w:szCs w:val="32"/>
              </w:rPr>
              <w:t xml:space="preserve"> octobre</w:t>
            </w:r>
            <w:r w:rsidRPr="007B6ABB">
              <w:rPr>
                <w:rFonts w:cs="Calibri"/>
                <w:b/>
                <w:color w:val="FF0000"/>
                <w:sz w:val="32"/>
                <w:szCs w:val="32"/>
              </w:rPr>
              <w:t xml:space="preserve"> 2018</w:t>
            </w:r>
          </w:p>
        </w:tc>
      </w:tr>
      <w:tr w:rsidR="00A93C07" w:rsidRPr="00B9569E" w:rsidTr="00B9569E">
        <w:tc>
          <w:tcPr>
            <w:tcW w:w="3828" w:type="dxa"/>
            <w:tcBorders>
              <w:top w:val="single" w:sz="12" w:space="0" w:color="auto"/>
            </w:tcBorders>
          </w:tcPr>
          <w:p w:rsidR="00A93C07" w:rsidRPr="001C5571" w:rsidRDefault="001C5571" w:rsidP="00336364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P</w:t>
            </w:r>
            <w:r w:rsidR="00E04FFD">
              <w:rPr>
                <w:rFonts w:cs="Calibri"/>
                <w:sz w:val="28"/>
                <w:szCs w:val="28"/>
              </w:rPr>
              <w:t>otage de légumes</w:t>
            </w:r>
          </w:p>
        </w:tc>
        <w:tc>
          <w:tcPr>
            <w:tcW w:w="3685" w:type="dxa"/>
            <w:tcBorders>
              <w:top w:val="single" w:sz="12" w:space="0" w:color="auto"/>
            </w:tcBorders>
          </w:tcPr>
          <w:p w:rsidR="00A93C07" w:rsidRPr="00E04FFD" w:rsidRDefault="00E04FFD" w:rsidP="00714DE2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 xml:space="preserve">Carottes râpées bio </w:t>
            </w:r>
            <w:r>
              <w:rPr>
                <w:rFonts w:cs="Calibri"/>
                <w:sz w:val="28"/>
                <w:szCs w:val="28"/>
              </w:rPr>
              <w:t>sauce curry</w:t>
            </w:r>
          </w:p>
        </w:tc>
        <w:tc>
          <w:tcPr>
            <w:tcW w:w="3686" w:type="dxa"/>
            <w:tcBorders>
              <w:top w:val="single" w:sz="12" w:space="0" w:color="auto"/>
            </w:tcBorders>
          </w:tcPr>
          <w:p w:rsidR="00A93C07" w:rsidRPr="00E04FFD" w:rsidRDefault="00E04FFD" w:rsidP="00714DE2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Betteraves rouges bio</w:t>
            </w:r>
          </w:p>
        </w:tc>
        <w:tc>
          <w:tcPr>
            <w:tcW w:w="4253" w:type="dxa"/>
            <w:tcBorders>
              <w:top w:val="single" w:sz="12" w:space="0" w:color="auto"/>
            </w:tcBorders>
          </w:tcPr>
          <w:p w:rsidR="00A93C07" w:rsidRPr="00336364" w:rsidRDefault="00E04FFD" w:rsidP="00714DE2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Cœur de palmier, surimi, mâche vinaigrette/pamplemousse au sucre</w:t>
            </w:r>
          </w:p>
        </w:tc>
      </w:tr>
      <w:tr w:rsidR="00A93C07" w:rsidRPr="00B9569E" w:rsidTr="00B9569E">
        <w:tc>
          <w:tcPr>
            <w:tcW w:w="3828" w:type="dxa"/>
          </w:tcPr>
          <w:p w:rsidR="00A93C07" w:rsidRPr="001C5571" w:rsidRDefault="00E04FFD" w:rsidP="00714DE2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Boulettes de bœuf</w:t>
            </w:r>
          </w:p>
          <w:p w:rsidR="00A93C07" w:rsidRPr="001C5571" w:rsidRDefault="00A93C07" w:rsidP="00714DE2">
            <w:pPr>
              <w:spacing w:after="0" w:line="240" w:lineRule="auto"/>
              <w:jc w:val="center"/>
              <w:rPr>
                <w:rFonts w:cs="Calibri"/>
                <w:i/>
                <w:sz w:val="28"/>
                <w:szCs w:val="28"/>
              </w:rPr>
            </w:pPr>
          </w:p>
          <w:p w:rsidR="00A93C07" w:rsidRPr="001C5571" w:rsidRDefault="00A93C07" w:rsidP="00714DE2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</w:p>
        </w:tc>
        <w:tc>
          <w:tcPr>
            <w:tcW w:w="3685" w:type="dxa"/>
          </w:tcPr>
          <w:p w:rsidR="00A93C07" w:rsidRPr="00DC6ADE" w:rsidRDefault="00E04FFD" w:rsidP="00714DE2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Filet de lieu</w:t>
            </w:r>
          </w:p>
        </w:tc>
        <w:tc>
          <w:tcPr>
            <w:tcW w:w="3686" w:type="dxa"/>
          </w:tcPr>
          <w:p w:rsidR="00F70D39" w:rsidRPr="00E04FFD" w:rsidRDefault="00E04FFD" w:rsidP="00714DE2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Sauté de porc bio</w:t>
            </w:r>
          </w:p>
          <w:p w:rsidR="00224312" w:rsidRPr="00E04FFD" w:rsidRDefault="00224312" w:rsidP="00714DE2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</w:p>
        </w:tc>
        <w:tc>
          <w:tcPr>
            <w:tcW w:w="4253" w:type="dxa"/>
          </w:tcPr>
          <w:p w:rsidR="00336364" w:rsidRPr="001C5571" w:rsidRDefault="00E04FFD" w:rsidP="00714DE2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Aiguillettes de poulet</w:t>
            </w:r>
            <w:r w:rsidR="00336364" w:rsidRPr="001C5571">
              <w:rPr>
                <w:rFonts w:cs="Calibri"/>
                <w:sz w:val="28"/>
                <w:szCs w:val="28"/>
              </w:rPr>
              <w:t xml:space="preserve"> </w:t>
            </w:r>
          </w:p>
        </w:tc>
      </w:tr>
      <w:tr w:rsidR="00A93C07" w:rsidRPr="00B9569E" w:rsidTr="00B9569E">
        <w:tc>
          <w:tcPr>
            <w:tcW w:w="3828" w:type="dxa"/>
          </w:tcPr>
          <w:p w:rsidR="00A93C07" w:rsidRPr="00E04FFD" w:rsidRDefault="00E04FFD" w:rsidP="00714DE2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E04FFD">
              <w:rPr>
                <w:rFonts w:cs="Calibri"/>
                <w:b/>
                <w:sz w:val="28"/>
                <w:szCs w:val="28"/>
              </w:rPr>
              <w:t>Haricots verts bio</w:t>
            </w:r>
          </w:p>
        </w:tc>
        <w:tc>
          <w:tcPr>
            <w:tcW w:w="3685" w:type="dxa"/>
          </w:tcPr>
          <w:p w:rsidR="00A93C07" w:rsidRPr="00E04FFD" w:rsidRDefault="00E04FFD" w:rsidP="00714DE2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 xml:space="preserve">Brocolis &amp; choux fleurs bio </w:t>
            </w:r>
            <w:r>
              <w:rPr>
                <w:rFonts w:cs="Calibri"/>
                <w:sz w:val="28"/>
                <w:szCs w:val="28"/>
              </w:rPr>
              <w:t>&amp; pommes de terre</w:t>
            </w:r>
          </w:p>
        </w:tc>
        <w:tc>
          <w:tcPr>
            <w:tcW w:w="3686" w:type="dxa"/>
          </w:tcPr>
          <w:p w:rsidR="00A93C07" w:rsidRPr="00E04FFD" w:rsidRDefault="00E04FFD" w:rsidP="00714DE2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Semoule bio &amp; courgettes bio</w:t>
            </w:r>
          </w:p>
        </w:tc>
        <w:tc>
          <w:tcPr>
            <w:tcW w:w="4253" w:type="dxa"/>
          </w:tcPr>
          <w:p w:rsidR="00A93C07" w:rsidRPr="00DC6ADE" w:rsidRDefault="00E04FFD" w:rsidP="00714DE2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Frit</w:t>
            </w:r>
            <w:bookmarkStart w:id="0" w:name="_GoBack"/>
            <w:bookmarkEnd w:id="0"/>
            <w:r>
              <w:rPr>
                <w:rFonts w:cs="Calibri"/>
                <w:sz w:val="28"/>
                <w:szCs w:val="28"/>
              </w:rPr>
              <w:t>es</w:t>
            </w:r>
          </w:p>
        </w:tc>
      </w:tr>
      <w:tr w:rsidR="00A93C07" w:rsidRPr="00B9569E" w:rsidTr="00B9569E">
        <w:trPr>
          <w:trHeight w:val="611"/>
        </w:trPr>
        <w:tc>
          <w:tcPr>
            <w:tcW w:w="3828" w:type="dxa"/>
          </w:tcPr>
          <w:p w:rsidR="00A93C07" w:rsidRPr="00923FC0" w:rsidRDefault="00A93C07" w:rsidP="00714DE2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A93C07" w:rsidRPr="00DC6ADE" w:rsidRDefault="00A93C07" w:rsidP="00714DE2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</w:p>
        </w:tc>
        <w:tc>
          <w:tcPr>
            <w:tcW w:w="3686" w:type="dxa"/>
          </w:tcPr>
          <w:p w:rsidR="00A93C07" w:rsidRPr="00E04FFD" w:rsidRDefault="00A93C07" w:rsidP="00714DE2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</w:p>
        </w:tc>
        <w:tc>
          <w:tcPr>
            <w:tcW w:w="4253" w:type="dxa"/>
          </w:tcPr>
          <w:p w:rsidR="00A93C07" w:rsidRPr="00923FC0" w:rsidRDefault="00E04FFD" w:rsidP="00E04FFD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Gouda</w:t>
            </w:r>
          </w:p>
        </w:tc>
      </w:tr>
      <w:tr w:rsidR="00A93C07" w:rsidRPr="00B9569E" w:rsidTr="00B9569E">
        <w:tc>
          <w:tcPr>
            <w:tcW w:w="3828" w:type="dxa"/>
            <w:tcBorders>
              <w:bottom w:val="single" w:sz="12" w:space="0" w:color="auto"/>
            </w:tcBorders>
          </w:tcPr>
          <w:p w:rsidR="00A93C07" w:rsidRPr="00E04FFD" w:rsidRDefault="00E04FFD" w:rsidP="00714DE2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Semoule au lait maison</w:t>
            </w:r>
          </w:p>
        </w:tc>
        <w:tc>
          <w:tcPr>
            <w:tcW w:w="3685" w:type="dxa"/>
            <w:tcBorders>
              <w:bottom w:val="single" w:sz="12" w:space="0" w:color="auto"/>
            </w:tcBorders>
          </w:tcPr>
          <w:p w:rsidR="00A93C07" w:rsidRPr="001C5571" w:rsidRDefault="00E04FFD" w:rsidP="00714DE2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Tarte au chocolat</w:t>
            </w:r>
          </w:p>
        </w:tc>
        <w:tc>
          <w:tcPr>
            <w:tcW w:w="3686" w:type="dxa"/>
            <w:tcBorders>
              <w:bottom w:val="single" w:sz="12" w:space="0" w:color="auto"/>
            </w:tcBorders>
          </w:tcPr>
          <w:p w:rsidR="00A93C07" w:rsidRPr="00E04FFD" w:rsidRDefault="00E04FFD" w:rsidP="00714DE2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Yaourt nature bio</w:t>
            </w:r>
          </w:p>
        </w:tc>
        <w:tc>
          <w:tcPr>
            <w:tcW w:w="4253" w:type="dxa"/>
            <w:tcBorders>
              <w:bottom w:val="single" w:sz="12" w:space="0" w:color="auto"/>
            </w:tcBorders>
          </w:tcPr>
          <w:p w:rsidR="00A93C07" w:rsidRPr="00336364" w:rsidRDefault="00336364" w:rsidP="00714DE2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336364">
              <w:rPr>
                <w:rFonts w:cs="Calibri"/>
                <w:b/>
                <w:sz w:val="28"/>
                <w:szCs w:val="28"/>
              </w:rPr>
              <w:t>Fruit de saison bio</w:t>
            </w:r>
          </w:p>
        </w:tc>
      </w:tr>
    </w:tbl>
    <w:p w:rsidR="00A93C07" w:rsidRDefault="00A93C07" w:rsidP="00CA1447">
      <w:pPr>
        <w:jc w:val="center"/>
      </w:pPr>
    </w:p>
    <w:sectPr w:rsidR="00A93C07" w:rsidSect="005A1DF2">
      <w:headerReference w:type="default" r:id="rId7"/>
      <w:pgSz w:w="16838" w:h="11906" w:orient="landscape" w:code="9"/>
      <w:pgMar w:top="1418" w:right="1418" w:bottom="340" w:left="1418" w:header="680" w:footer="709" w:gutter="0"/>
      <w:pgBorders w:offsetFrom="page">
        <w:top w:val="thickThinMediumGap" w:sz="24" w:space="24" w:color="FF0000"/>
        <w:left w:val="thickThinMediumGap" w:sz="24" w:space="24" w:color="FF0000"/>
        <w:bottom w:val="thinThickMediumGap" w:sz="24" w:space="24" w:color="FF0000"/>
        <w:right w:val="thinThickMediumGap" w:sz="24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F456C" w:rsidRDefault="001F456C" w:rsidP="00E74068">
      <w:pPr>
        <w:spacing w:after="0" w:line="240" w:lineRule="auto"/>
      </w:pPr>
      <w:r>
        <w:separator/>
      </w:r>
    </w:p>
  </w:endnote>
  <w:endnote w:type="continuationSeparator" w:id="0">
    <w:p w:rsidR="001F456C" w:rsidRDefault="001F456C" w:rsidP="00E74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pple Chancery">
    <w:altName w:val="Courier New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F456C" w:rsidRDefault="001F456C" w:rsidP="00E74068">
      <w:pPr>
        <w:spacing w:after="0" w:line="240" w:lineRule="auto"/>
      </w:pPr>
      <w:r>
        <w:separator/>
      </w:r>
    </w:p>
  </w:footnote>
  <w:footnote w:type="continuationSeparator" w:id="0">
    <w:p w:rsidR="001F456C" w:rsidRDefault="001F456C" w:rsidP="00E740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3C07" w:rsidRDefault="00F43FFF" w:rsidP="005A1DF2">
    <w:pPr>
      <w:pStyle w:val="En-tte"/>
      <w:tabs>
        <w:tab w:val="left" w:pos="4605"/>
        <w:tab w:val="center" w:pos="7002"/>
      </w:tabs>
      <w:spacing w:before="100" w:beforeAutospacing="1"/>
      <w:rPr>
        <w:rFonts w:ascii="Apple Chancery" w:hAnsi="Apple Chancery"/>
        <w:b/>
        <w:color w:val="FF0000"/>
        <w:sz w:val="56"/>
      </w:rPr>
    </w:pPr>
    <w:r>
      <w:rPr>
        <w:rFonts w:ascii="Apple Chancery" w:hAnsi="Apple Chancery"/>
        <w:b/>
        <w:noProof/>
        <w:color w:val="FF0000"/>
        <w:sz w:val="52"/>
        <w:lang w:eastAsia="fr-FR"/>
      </w:rPr>
      <w:drawing>
        <wp:inline distT="0" distB="0" distL="0" distR="0">
          <wp:extent cx="1495425" cy="1170065"/>
          <wp:effectExtent l="0" t="0" r="0" b="0"/>
          <wp:docPr id="1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5425" cy="116967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inline>
      </w:drawing>
    </w:r>
    <w:r w:rsidR="00A93C07">
      <w:rPr>
        <w:rFonts w:ascii="Apple Chancery" w:hAnsi="Apple Chancery"/>
        <w:b/>
        <w:color w:val="FF0000"/>
        <w:sz w:val="72"/>
      </w:rPr>
      <w:t xml:space="preserve"> </w:t>
    </w:r>
    <w:r w:rsidR="00A93C07" w:rsidRPr="005A1DF2">
      <w:rPr>
        <w:rFonts w:ascii="Blackadder ITC" w:hAnsi="Blackadder ITC"/>
        <w:b/>
        <w:color w:val="FF0000"/>
        <w:sz w:val="56"/>
      </w:rPr>
      <w:t>Menu de la semaine</w:t>
    </w:r>
    <w:r w:rsidR="00A93C07">
      <w:rPr>
        <w:rFonts w:ascii="Apple Chancery" w:hAnsi="Apple Chancery"/>
        <w:b/>
        <w:color w:val="FF0000"/>
        <w:sz w:val="56"/>
      </w:rPr>
      <w:t xml:space="preserve">     </w:t>
    </w:r>
    <w:r w:rsidR="00A93C07" w:rsidRPr="005A1DF2">
      <w:rPr>
        <w:rFonts w:ascii="Blackadder ITC" w:hAnsi="Blackadder ITC"/>
        <w:b/>
        <w:color w:val="FF0000"/>
        <w:sz w:val="56"/>
      </w:rPr>
      <w:t>E</w:t>
    </w:r>
    <w:r w:rsidR="00A93C07">
      <w:rPr>
        <w:rFonts w:ascii="Blackadder ITC" w:hAnsi="Blackadder ITC"/>
        <w:b/>
        <w:color w:val="FF0000"/>
        <w:sz w:val="56"/>
      </w:rPr>
      <w:t>cole S</w:t>
    </w:r>
    <w:r w:rsidR="00A93C07" w:rsidRPr="005A1DF2">
      <w:rPr>
        <w:rFonts w:ascii="Blackadder ITC" w:hAnsi="Blackadder ITC"/>
        <w:b/>
        <w:color w:val="FF0000"/>
        <w:sz w:val="56"/>
      </w:rPr>
      <w:t>ainte-</w:t>
    </w:r>
    <w:r w:rsidR="00A93C07">
      <w:rPr>
        <w:rFonts w:ascii="Blackadder ITC" w:hAnsi="Blackadder ITC"/>
        <w:b/>
        <w:color w:val="FF0000"/>
        <w:sz w:val="56"/>
      </w:rPr>
      <w:t>T</w:t>
    </w:r>
    <w:r w:rsidR="00A93C07" w:rsidRPr="005A1DF2">
      <w:rPr>
        <w:rFonts w:ascii="Blackadder ITC" w:hAnsi="Blackadder ITC"/>
        <w:b/>
        <w:color w:val="FF0000"/>
        <w:sz w:val="56"/>
      </w:rPr>
      <w:t>hérèse</w:t>
    </w:r>
    <w:r w:rsidR="00A93C07">
      <w:rPr>
        <w:rFonts w:ascii="Blackadder ITC" w:hAnsi="Blackadder ITC"/>
        <w:b/>
        <w:color w:val="FF0000"/>
        <w:sz w:val="56"/>
      </w:rPr>
      <w:t xml:space="preserve"> Guilers</w:t>
    </w:r>
    <w:r w:rsidR="00A93C07">
      <w:rPr>
        <w:rFonts w:ascii="Apple Chancery" w:hAnsi="Apple Chancery"/>
        <w:b/>
        <w:color w:val="FF0000"/>
        <w:sz w:val="56"/>
      </w:rPr>
      <w:t xml:space="preserve"> </w:t>
    </w:r>
  </w:p>
  <w:p w:rsidR="00A93C07" w:rsidRPr="001B3612" w:rsidRDefault="00A93C07" w:rsidP="005A1DF2">
    <w:pPr>
      <w:pStyle w:val="En-tte"/>
      <w:tabs>
        <w:tab w:val="left" w:pos="4605"/>
        <w:tab w:val="center" w:pos="7002"/>
      </w:tabs>
      <w:spacing w:before="100" w:beforeAutospacing="1"/>
      <w:rPr>
        <w:rFonts w:ascii="Apple Chancery" w:hAnsi="Apple Chancery"/>
        <w:b/>
        <w:color w:val="FF0000"/>
        <w:sz w:val="52"/>
      </w:rPr>
    </w:pPr>
    <w:r>
      <w:rPr>
        <w:rFonts w:ascii="Apple Chancery" w:hAnsi="Apple Chancery"/>
        <w:b/>
        <w:color w:val="FF0000"/>
        <w:sz w:val="56"/>
      </w:rPr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0C800C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744AAE3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CE835D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96A8362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4A9E11D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332E04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496A75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65C560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8AAC2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049AEA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5AC"/>
    <w:rsid w:val="000636BA"/>
    <w:rsid w:val="000B4383"/>
    <w:rsid w:val="000B557E"/>
    <w:rsid w:val="000F1BFD"/>
    <w:rsid w:val="00110119"/>
    <w:rsid w:val="00173E14"/>
    <w:rsid w:val="001B3612"/>
    <w:rsid w:val="001C5571"/>
    <w:rsid w:val="001F456C"/>
    <w:rsid w:val="002240DE"/>
    <w:rsid w:val="00224312"/>
    <w:rsid w:val="00232190"/>
    <w:rsid w:val="0026747F"/>
    <w:rsid w:val="00274F04"/>
    <w:rsid w:val="0027627B"/>
    <w:rsid w:val="002A68A6"/>
    <w:rsid w:val="002A6ADC"/>
    <w:rsid w:val="002F01BD"/>
    <w:rsid w:val="00336364"/>
    <w:rsid w:val="003B715D"/>
    <w:rsid w:val="003C6E0E"/>
    <w:rsid w:val="0044563F"/>
    <w:rsid w:val="00491944"/>
    <w:rsid w:val="0049747B"/>
    <w:rsid w:val="004A64AA"/>
    <w:rsid w:val="004C2FA7"/>
    <w:rsid w:val="005025AC"/>
    <w:rsid w:val="005A1DF2"/>
    <w:rsid w:val="006504A4"/>
    <w:rsid w:val="00695E7D"/>
    <w:rsid w:val="006E7C1A"/>
    <w:rsid w:val="0070134D"/>
    <w:rsid w:val="00714DE2"/>
    <w:rsid w:val="00771F45"/>
    <w:rsid w:val="00790FEF"/>
    <w:rsid w:val="007910D9"/>
    <w:rsid w:val="007B6ABB"/>
    <w:rsid w:val="00891A15"/>
    <w:rsid w:val="00920BEE"/>
    <w:rsid w:val="00923FC0"/>
    <w:rsid w:val="00931409"/>
    <w:rsid w:val="009765B3"/>
    <w:rsid w:val="009B16B3"/>
    <w:rsid w:val="00A00341"/>
    <w:rsid w:val="00A93C07"/>
    <w:rsid w:val="00B9569E"/>
    <w:rsid w:val="00BC68E6"/>
    <w:rsid w:val="00BE0658"/>
    <w:rsid w:val="00BE62A5"/>
    <w:rsid w:val="00BF46B2"/>
    <w:rsid w:val="00C321AE"/>
    <w:rsid w:val="00CA1447"/>
    <w:rsid w:val="00CA760D"/>
    <w:rsid w:val="00CC3369"/>
    <w:rsid w:val="00CF79EF"/>
    <w:rsid w:val="00D14572"/>
    <w:rsid w:val="00D42BF0"/>
    <w:rsid w:val="00D9047C"/>
    <w:rsid w:val="00DB6536"/>
    <w:rsid w:val="00DC6ADE"/>
    <w:rsid w:val="00E04FFD"/>
    <w:rsid w:val="00E31DA9"/>
    <w:rsid w:val="00E34FB9"/>
    <w:rsid w:val="00E62AA8"/>
    <w:rsid w:val="00E74068"/>
    <w:rsid w:val="00E94314"/>
    <w:rsid w:val="00EC4A4C"/>
    <w:rsid w:val="00F00DAE"/>
    <w:rsid w:val="00F10F95"/>
    <w:rsid w:val="00F22C4D"/>
    <w:rsid w:val="00F2473F"/>
    <w:rsid w:val="00F312E3"/>
    <w:rsid w:val="00F43FFF"/>
    <w:rsid w:val="00F56DB5"/>
    <w:rsid w:val="00F70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2DE4592"/>
  <w14:defaultImageDpi w14:val="0"/>
  <w15:docId w15:val="{1898B73D-1FDC-4246-8674-2619E3860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9B1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9B16B3"/>
    <w:rPr>
      <w:rFonts w:ascii="Tahoma" w:hAnsi="Tahoma"/>
      <w:sz w:val="16"/>
    </w:rPr>
  </w:style>
  <w:style w:type="paragraph" w:styleId="En-tte">
    <w:name w:val="header"/>
    <w:basedOn w:val="Normal"/>
    <w:link w:val="En-tteCar"/>
    <w:uiPriority w:val="99"/>
    <w:rsid w:val="00E740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locked/>
    <w:rsid w:val="00E74068"/>
    <w:rPr>
      <w:rFonts w:cs="Times New Roman"/>
    </w:rPr>
  </w:style>
  <w:style w:type="paragraph" w:styleId="Pieddepage">
    <w:name w:val="footer"/>
    <w:basedOn w:val="Normal"/>
    <w:link w:val="PieddepageCar"/>
    <w:uiPriority w:val="99"/>
    <w:rsid w:val="00E740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E74068"/>
    <w:rPr>
      <w:rFonts w:cs="Times New Roman"/>
    </w:rPr>
  </w:style>
  <w:style w:type="table" w:styleId="Grilledutableau">
    <w:name w:val="Table Grid"/>
    <w:basedOn w:val="TableauNormal"/>
    <w:uiPriority w:val="99"/>
    <w:rsid w:val="006E7C1A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intense">
    <w:name w:val="Intense Emphasis"/>
    <w:basedOn w:val="Policepardfaut"/>
    <w:uiPriority w:val="99"/>
    <w:qFormat/>
    <w:rsid w:val="005A1DF2"/>
    <w:rPr>
      <w:i/>
      <w:color w:val="4F81BD"/>
    </w:rPr>
  </w:style>
  <w:style w:type="paragraph" w:customStyle="1" w:styleId="Standard">
    <w:name w:val="Standard"/>
    <w:uiPriority w:val="99"/>
    <w:rsid w:val="002A6ADC"/>
    <w:pPr>
      <w:suppressAutoHyphens/>
      <w:autoSpaceDN w:val="0"/>
      <w:spacing w:after="200" w:line="276" w:lineRule="auto"/>
      <w:textAlignment w:val="baseline"/>
    </w:pPr>
    <w:rPr>
      <w:rFonts w:eastAsia="SimSun" w:cs="F"/>
      <w:kern w:val="3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77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Laure Chentir</dc:creator>
  <cp:keywords/>
  <dc:description/>
  <cp:lastModifiedBy>Marie Laure Chentir</cp:lastModifiedBy>
  <cp:revision>2</cp:revision>
  <cp:lastPrinted>2017-09-04T09:18:00Z</cp:lastPrinted>
  <dcterms:created xsi:type="dcterms:W3CDTF">2018-10-12T08:37:00Z</dcterms:created>
  <dcterms:modified xsi:type="dcterms:W3CDTF">2018-10-12T08:37:00Z</dcterms:modified>
</cp:coreProperties>
</file>